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D4" w:rsidRDefault="00E734D4" w:rsidP="00E734D4">
      <w:r>
        <w:t>KEMPTON PROJECT MEETING</w:t>
      </w:r>
    </w:p>
    <w:p w:rsidR="00E734D4" w:rsidRDefault="00E734D4" w:rsidP="00E734D4">
      <w:proofErr w:type="gramStart"/>
      <w:r>
        <w:t>AUGUST  25</w:t>
      </w:r>
      <w:proofErr w:type="gramEnd"/>
      <w:r>
        <w:t>, 2016</w:t>
      </w:r>
    </w:p>
    <w:p w:rsidR="00E734D4" w:rsidRDefault="00E734D4">
      <w:r>
        <w:t>No attendance taken</w:t>
      </w:r>
    </w:p>
    <w:p w:rsidR="00E734D4" w:rsidRDefault="00E734D4"/>
    <w:p w:rsidR="00640755" w:rsidRDefault="00D171DD">
      <w:r>
        <w:t>Footnotes Additions--SDC:</w:t>
      </w:r>
    </w:p>
    <w:p w:rsidR="00D171DD" w:rsidRDefault="00D171DD"/>
    <w:p w:rsidR="00D171DD" w:rsidRDefault="00D171DD">
      <w:r>
        <w:t xml:space="preserve">Categorizing footnotes can be tricky.  </w:t>
      </w:r>
    </w:p>
    <w:p w:rsidR="00D171DD" w:rsidRDefault="00D171DD">
      <w:r>
        <w:t xml:space="preserve">RDO--List of footnote </w:t>
      </w:r>
      <w:proofErr w:type="gramStart"/>
      <w:r>
        <w:t>types</w:t>
      </w:r>
      <w:proofErr w:type="gramEnd"/>
      <w:r>
        <w:t xml:space="preserve"> orig. came from </w:t>
      </w:r>
      <w:proofErr w:type="spellStart"/>
      <w:r>
        <w:t>LeBoys</w:t>
      </w:r>
      <w:proofErr w:type="spellEnd"/>
      <w:r>
        <w:t xml:space="preserve"> de G…?</w:t>
      </w:r>
    </w:p>
    <w:p w:rsidR="00D171DD" w:rsidRDefault="00D171DD">
      <w:r>
        <w:t xml:space="preserve">4 “interesting stuff that </w:t>
      </w:r>
      <w:proofErr w:type="spellStart"/>
      <w:r>
        <w:t>shd</w:t>
      </w:r>
      <w:proofErr w:type="spellEnd"/>
      <w:r>
        <w:t xml:space="preserve"> be printed in most cases</w:t>
      </w:r>
      <w:proofErr w:type="gramStart"/>
      <w:r>
        <w:t>”  grab</w:t>
      </w:r>
      <w:proofErr w:type="gramEnd"/>
      <w:r>
        <w:t xml:space="preserve"> bag</w:t>
      </w:r>
    </w:p>
    <w:p w:rsidR="00D171DD" w:rsidRDefault="00D171DD">
      <w:proofErr w:type="spellStart"/>
      <w:r>
        <w:t>i</w:t>
      </w:r>
      <w:proofErr w:type="spellEnd"/>
      <w:r>
        <w:t xml:space="preserve">--int. stuff that </w:t>
      </w:r>
      <w:proofErr w:type="spellStart"/>
      <w:r>
        <w:t>SHDN’t</w:t>
      </w:r>
      <w:proofErr w:type="spellEnd"/>
      <w:r>
        <w:t xml:space="preserve"> be printed in most cases</w:t>
      </w:r>
    </w:p>
    <w:p w:rsidR="00D171DD" w:rsidRDefault="00D171DD">
      <w:r>
        <w:t xml:space="preserve">e--explanation </w:t>
      </w:r>
      <w:proofErr w:type="spellStart"/>
      <w:r>
        <w:t>fm</w:t>
      </w:r>
      <w:proofErr w:type="spellEnd"/>
      <w:r>
        <w:t xml:space="preserve"> Writings</w:t>
      </w:r>
    </w:p>
    <w:p w:rsidR="00D171DD" w:rsidRDefault="00D171DD"/>
    <w:p w:rsidR="00D171DD" w:rsidRDefault="00D171DD">
      <w:r>
        <w:t xml:space="preserve">SDC </w:t>
      </w:r>
    </w:p>
    <w:p w:rsidR="00D171DD" w:rsidRDefault="00D171DD">
      <w:r>
        <w:t>He has done notes that say</w:t>
      </w:r>
    </w:p>
    <w:p w:rsidR="00300ECB" w:rsidRPr="00300ECB" w:rsidRDefault="00300ECB" w:rsidP="00300ECB">
      <w:r>
        <w:t xml:space="preserve">Wants to standardize how reference is introduced (Latin </w:t>
      </w:r>
      <w:r>
        <w:rPr>
          <w:i/>
        </w:rPr>
        <w:t>sic</w:t>
      </w:r>
      <w:r>
        <w:t>)</w:t>
      </w:r>
    </w:p>
    <w:p w:rsidR="00D171DD" w:rsidRDefault="00D171DD"/>
    <w:p w:rsidR="00D171DD" w:rsidRDefault="00D171DD" w:rsidP="003E16E9">
      <w:r>
        <w:t xml:space="preserve">“Thus [AC 123], but </w:t>
      </w:r>
      <w:r w:rsidR="003E16E9">
        <w:t>_____ in [AE 123]”</w:t>
      </w:r>
    </w:p>
    <w:p w:rsidR="00D171DD" w:rsidRDefault="00D171DD">
      <w:r>
        <w:t>“</w:t>
      </w:r>
      <w:proofErr w:type="gramStart"/>
      <w:r>
        <w:t>as</w:t>
      </w:r>
      <w:proofErr w:type="gramEnd"/>
      <w:r>
        <w:t xml:space="preserve"> in _____”</w:t>
      </w:r>
    </w:p>
    <w:p w:rsidR="00D171DD" w:rsidRDefault="00D171DD" w:rsidP="00D171DD">
      <w:r>
        <w:t>“So in _____”</w:t>
      </w:r>
    </w:p>
    <w:p w:rsidR="00D171DD" w:rsidRDefault="00D171DD" w:rsidP="00D171DD">
      <w:r>
        <w:t>“</w:t>
      </w:r>
      <w:proofErr w:type="gramStart"/>
      <w:r>
        <w:t>thus</w:t>
      </w:r>
      <w:proofErr w:type="gramEnd"/>
      <w:r>
        <w:t xml:space="preserve"> _____”</w:t>
      </w:r>
    </w:p>
    <w:p w:rsidR="00D171DD" w:rsidRDefault="00D171DD">
      <w:r>
        <w:t>“</w:t>
      </w:r>
      <w:proofErr w:type="gramStart"/>
      <w:r>
        <w:t>thus</w:t>
      </w:r>
      <w:proofErr w:type="gramEnd"/>
      <w:r>
        <w:t xml:space="preserve"> in _____”</w:t>
      </w:r>
    </w:p>
    <w:p w:rsidR="00D35767" w:rsidRDefault="00300ECB">
      <w:r>
        <w:t xml:space="preserve">What kind of footnote is this?  </w:t>
      </w:r>
      <w:r w:rsidR="00D35767">
        <w:t xml:space="preserve"> </w:t>
      </w:r>
      <w:proofErr w:type="gramStart"/>
      <w:r w:rsidR="00D35767">
        <w:t>currently</w:t>
      </w:r>
      <w:proofErr w:type="gramEnd"/>
      <w:r w:rsidR="00D35767">
        <w:t xml:space="preserve"> *2, *4, and *e.  </w:t>
      </w:r>
    </w:p>
    <w:p w:rsidR="00300ECB" w:rsidRDefault="00300ECB"/>
    <w:p w:rsidR="00D35767" w:rsidRDefault="00D35767">
      <w:r>
        <w:t>SDC votes for *e--seems to make most sense</w:t>
      </w:r>
    </w:p>
    <w:p w:rsidR="00D35767" w:rsidRDefault="00D35767"/>
    <w:p w:rsidR="00D35767" w:rsidRDefault="00D35767"/>
    <w:p w:rsidR="00300ECB" w:rsidRDefault="00300ECB">
      <w:r>
        <w:t>“</w:t>
      </w:r>
      <w:proofErr w:type="gramStart"/>
      <w:r>
        <w:t>as</w:t>
      </w:r>
      <w:proofErr w:type="gramEnd"/>
      <w:r>
        <w:t xml:space="preserve"> in…” with a contrasting choice</w:t>
      </w:r>
    </w:p>
    <w:p w:rsidR="00300ECB" w:rsidRDefault="00300ECB" w:rsidP="00300ECB">
      <w:r>
        <w:t xml:space="preserve">What about when it is not contrasting?  </w:t>
      </w:r>
    </w:p>
    <w:p w:rsidR="00300ECB" w:rsidRDefault="00300ECB" w:rsidP="00300ECB">
      <w:r>
        <w:t xml:space="preserve">“See”? </w:t>
      </w:r>
    </w:p>
    <w:p w:rsidR="00300ECB" w:rsidRDefault="00300ECB" w:rsidP="00300ECB"/>
    <w:p w:rsidR="00300ECB" w:rsidRDefault="00300ECB" w:rsidP="00300ECB">
      <w:r>
        <w:t>What about the En</w:t>
      </w:r>
      <w:r w:rsidR="00845884">
        <w:t>g</w:t>
      </w:r>
      <w:r>
        <w:t xml:space="preserve">lish?  Avoid “See”?  </w:t>
      </w:r>
      <w:proofErr w:type="spellStart"/>
      <w:r>
        <w:t>Shd</w:t>
      </w:r>
      <w:proofErr w:type="spellEnd"/>
      <w:r>
        <w:t xml:space="preserve"> they all be “as in”?</w:t>
      </w:r>
    </w:p>
    <w:p w:rsidR="00D35767" w:rsidRDefault="00D35767" w:rsidP="00300ECB">
      <w:r>
        <w:t xml:space="preserve">“See” needs more explanation.  If just to see where </w:t>
      </w:r>
      <w:proofErr w:type="spellStart"/>
      <w:r>
        <w:t>Wtgs</w:t>
      </w:r>
      <w:proofErr w:type="spellEnd"/>
      <w:r>
        <w:t xml:space="preserve"> translate it this way, “as in” is fine.  </w:t>
      </w:r>
    </w:p>
    <w:p w:rsidR="00300ECB" w:rsidRDefault="00300ECB"/>
    <w:p w:rsidR="00300ECB" w:rsidRDefault="00300ECB"/>
    <w:p w:rsidR="00D171DD" w:rsidRDefault="00B04969">
      <w:r>
        <w:t>4, 8, 9, L, e, g, are only foo</w:t>
      </w:r>
      <w:bookmarkStart w:id="0" w:name="_GoBack"/>
      <w:bookmarkEnd w:id="0"/>
      <w:r w:rsidR="00D171DD">
        <w:t>tnotes set to print.</w:t>
      </w:r>
    </w:p>
    <w:p w:rsidR="00D171DD" w:rsidRDefault="00D171DD"/>
    <w:p w:rsidR="00D171DD" w:rsidRDefault="00D171DD">
      <w:r>
        <w:t>Pointy brackets for quotation marks</w:t>
      </w:r>
    </w:p>
    <w:p w:rsidR="00D171DD" w:rsidRDefault="00D171DD"/>
    <w:p w:rsidR="00D171DD" w:rsidRDefault="00D171DD"/>
    <w:p w:rsidR="00D171DD" w:rsidRDefault="00D35767">
      <w:r>
        <w:t>Tallies of comments</w:t>
      </w:r>
    </w:p>
    <w:p w:rsidR="00D35767" w:rsidRDefault="00D35767">
      <w:r>
        <w:t xml:space="preserve">Good news:   </w:t>
      </w:r>
    </w:p>
    <w:p w:rsidR="00D35767" w:rsidRDefault="00D35767">
      <w:r>
        <w:t xml:space="preserve">Bad news: </w:t>
      </w:r>
      <w:r w:rsidR="005C6127">
        <w:t xml:space="preserve">We are </w:t>
      </w:r>
      <w:r>
        <w:t xml:space="preserve">multiplying </w:t>
      </w:r>
      <w:r w:rsidR="005C6127">
        <w:t>“</w:t>
      </w:r>
      <w:proofErr w:type="spellStart"/>
      <w:r>
        <w:t>urgent</w:t>
      </w:r>
      <w:r w:rsidR="005C6127">
        <w:t>”s</w:t>
      </w:r>
      <w:proofErr w:type="spellEnd"/>
      <w:r>
        <w:t xml:space="preserve"> faster than </w:t>
      </w:r>
      <w:r w:rsidR="005C6127">
        <w:t xml:space="preserve">we are </w:t>
      </w:r>
      <w:r>
        <w:t>getting them archived</w:t>
      </w:r>
    </w:p>
    <w:sectPr w:rsidR="00D35767" w:rsidSect="0064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1DD"/>
    <w:rsid w:val="0021368E"/>
    <w:rsid w:val="00300ECB"/>
    <w:rsid w:val="003E16E9"/>
    <w:rsid w:val="00550CB4"/>
    <w:rsid w:val="005C6127"/>
    <w:rsid w:val="00640755"/>
    <w:rsid w:val="00845884"/>
    <w:rsid w:val="00B04969"/>
    <w:rsid w:val="00BF3FC1"/>
    <w:rsid w:val="00D171DD"/>
    <w:rsid w:val="00D35767"/>
    <w:rsid w:val="00E7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2F824-6CBA-486D-ACA1-D25E2CE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Pitcairn</dc:creator>
  <cp:lastModifiedBy>Jennifer Cole</cp:lastModifiedBy>
  <cp:revision>5</cp:revision>
  <dcterms:created xsi:type="dcterms:W3CDTF">2016-08-25T21:43:00Z</dcterms:created>
  <dcterms:modified xsi:type="dcterms:W3CDTF">2019-07-05T23:42:00Z</dcterms:modified>
</cp:coreProperties>
</file>